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48" w:rsidRDefault="009E599D" w:rsidP="00495848">
      <w:pPr>
        <w:jc w:val="center"/>
        <w:rPr>
          <w:b/>
          <w:sz w:val="40"/>
          <w:szCs w:val="40"/>
        </w:rPr>
      </w:pPr>
      <w:r w:rsidRPr="009E599D">
        <w:rPr>
          <w:b/>
          <w:noProof/>
          <w:sz w:val="40"/>
          <w:szCs w:val="40"/>
        </w:rPr>
        <w:drawing>
          <wp:inline distT="0" distB="0" distL="0" distR="0">
            <wp:extent cx="933450" cy="933450"/>
            <wp:effectExtent l="19050" t="0" r="0" b="0"/>
            <wp:docPr id="3" name="Picture 2" descr="\\DCSERVER\Public\Smile Studio\Smile Studio Secondar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CSERVER\Public\Smile Studio\Smile Studio Secondary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AB9" w:rsidRPr="00955024" w:rsidRDefault="00214969" w:rsidP="009E599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Annual Periodontal</w:t>
      </w:r>
      <w:bookmarkStart w:id="0" w:name="_GoBack"/>
      <w:bookmarkEnd w:id="0"/>
      <w:r w:rsidR="00890FE6">
        <w:rPr>
          <w:b/>
          <w:sz w:val="40"/>
          <w:szCs w:val="40"/>
          <w:u w:val="single"/>
        </w:rPr>
        <w:t xml:space="preserve"> </w:t>
      </w:r>
      <w:r w:rsidR="00495848" w:rsidRPr="00955024">
        <w:rPr>
          <w:b/>
          <w:sz w:val="40"/>
          <w:szCs w:val="40"/>
          <w:u w:val="single"/>
        </w:rPr>
        <w:t>Plan</w:t>
      </w:r>
    </w:p>
    <w:p w:rsidR="00955024" w:rsidRDefault="00955024" w:rsidP="00955024">
      <w:pPr>
        <w:rPr>
          <w:b/>
          <w:sz w:val="40"/>
          <w:szCs w:val="40"/>
        </w:rPr>
      </w:pPr>
    </w:p>
    <w:p w:rsidR="00495848" w:rsidRDefault="00495848" w:rsidP="009550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Annual Preventative Plan is designed to help patient’s maintain good oral health while discounting the cost. Unlike most insurance plans, APP does not have a limit on your annual benefits and has no waiting periods.</w:t>
      </w:r>
    </w:p>
    <w:p w:rsidR="00495848" w:rsidRPr="00955024" w:rsidRDefault="00495848" w:rsidP="00495848">
      <w:pPr>
        <w:jc w:val="center"/>
        <w:rPr>
          <w:b/>
          <w:sz w:val="28"/>
          <w:szCs w:val="28"/>
        </w:rPr>
      </w:pPr>
    </w:p>
    <w:p w:rsidR="00495848" w:rsidRPr="00955024" w:rsidRDefault="00495848" w:rsidP="00495848">
      <w:pPr>
        <w:rPr>
          <w:b/>
          <w:sz w:val="28"/>
          <w:szCs w:val="28"/>
        </w:rPr>
      </w:pPr>
      <w:r w:rsidRPr="00955024">
        <w:rPr>
          <w:b/>
          <w:sz w:val="28"/>
          <w:szCs w:val="28"/>
        </w:rPr>
        <w:t>This plan includes:</w:t>
      </w:r>
    </w:p>
    <w:p w:rsidR="00495848" w:rsidRPr="00955024" w:rsidRDefault="00214969" w:rsidP="0095502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Up to 4 Periodontal C</w:t>
      </w:r>
      <w:r w:rsidR="00495848" w:rsidRPr="00955024">
        <w:rPr>
          <w:b/>
          <w:sz w:val="28"/>
          <w:szCs w:val="28"/>
        </w:rPr>
        <w:t>leanings</w:t>
      </w:r>
    </w:p>
    <w:p w:rsidR="00495848" w:rsidRPr="00955024" w:rsidRDefault="00495848" w:rsidP="0095502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55024">
        <w:rPr>
          <w:b/>
          <w:sz w:val="28"/>
          <w:szCs w:val="28"/>
        </w:rPr>
        <w:t>Complete Set of X-rays</w:t>
      </w:r>
    </w:p>
    <w:p w:rsidR="00495848" w:rsidRPr="00955024" w:rsidRDefault="00495848" w:rsidP="0095502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55024">
        <w:rPr>
          <w:b/>
          <w:sz w:val="28"/>
          <w:szCs w:val="28"/>
        </w:rPr>
        <w:t>2 Fluoride Treatments</w:t>
      </w:r>
    </w:p>
    <w:p w:rsidR="00495848" w:rsidRPr="00955024" w:rsidRDefault="00495848" w:rsidP="0095502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55024">
        <w:rPr>
          <w:b/>
          <w:sz w:val="28"/>
          <w:szCs w:val="28"/>
        </w:rPr>
        <w:t>2 Comprehensive Exams</w:t>
      </w:r>
    </w:p>
    <w:p w:rsidR="00495848" w:rsidRPr="00955024" w:rsidRDefault="00495848" w:rsidP="0095502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55024">
        <w:rPr>
          <w:b/>
          <w:sz w:val="28"/>
          <w:szCs w:val="28"/>
        </w:rPr>
        <w:t>10% discount on all Dental Treatment</w:t>
      </w:r>
    </w:p>
    <w:p w:rsidR="00495848" w:rsidRPr="00955024" w:rsidRDefault="00495848" w:rsidP="0095502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55024">
        <w:rPr>
          <w:b/>
          <w:sz w:val="28"/>
          <w:szCs w:val="28"/>
        </w:rPr>
        <w:t>5% discount on all Orthodontic Treatment</w:t>
      </w:r>
    </w:p>
    <w:p w:rsidR="00495848" w:rsidRPr="00955024" w:rsidRDefault="00495848" w:rsidP="00495848">
      <w:pPr>
        <w:rPr>
          <w:b/>
          <w:sz w:val="28"/>
          <w:szCs w:val="28"/>
        </w:rPr>
      </w:pPr>
    </w:p>
    <w:p w:rsidR="00955024" w:rsidRPr="00955024" w:rsidRDefault="00214969" w:rsidP="00955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Total Value= $1060.00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Your Cost=$500.00</w:t>
      </w:r>
    </w:p>
    <w:p w:rsidR="00955024" w:rsidRDefault="00955024" w:rsidP="00955024"/>
    <w:p w:rsidR="00955024" w:rsidRPr="00955024" w:rsidRDefault="00955024" w:rsidP="00955024"/>
    <w:p w:rsidR="00495848" w:rsidRPr="00955024" w:rsidRDefault="00955024" w:rsidP="00955024">
      <w:pPr>
        <w:pStyle w:val="ListParagraph"/>
        <w:numPr>
          <w:ilvl w:val="0"/>
          <w:numId w:val="4"/>
        </w:numPr>
      </w:pPr>
      <w:r w:rsidRPr="00955024">
        <w:t>Exclusions and Limitations:</w:t>
      </w:r>
    </w:p>
    <w:p w:rsidR="00955024" w:rsidRPr="00955024" w:rsidRDefault="00955024" w:rsidP="00955024">
      <w:pPr>
        <w:pStyle w:val="ListParagraph"/>
        <w:numPr>
          <w:ilvl w:val="0"/>
          <w:numId w:val="4"/>
        </w:numPr>
      </w:pPr>
      <w:r w:rsidRPr="00955024">
        <w:t>Products sold in office will be discounted (i.e. Waterpik, Rinses, Oral B Spinbrushes)</w:t>
      </w:r>
    </w:p>
    <w:p w:rsidR="00955024" w:rsidRPr="00955024" w:rsidRDefault="00955024" w:rsidP="00955024">
      <w:pPr>
        <w:pStyle w:val="ListParagraph"/>
        <w:numPr>
          <w:ilvl w:val="0"/>
          <w:numId w:val="4"/>
        </w:numPr>
      </w:pPr>
      <w:r w:rsidRPr="00955024">
        <w:t xml:space="preserve">If for any reason you have not taken full advantage of the Preventative Plan, we are not responsible for extending the contract. The discount plan is good for a year from the </w:t>
      </w:r>
      <w:r>
        <w:t>d</w:t>
      </w:r>
      <w:r w:rsidRPr="00955024">
        <w:t>ate purchased. No Exceptions.</w:t>
      </w:r>
    </w:p>
    <w:p w:rsidR="00955024" w:rsidRPr="00955024" w:rsidRDefault="00955024" w:rsidP="00955024">
      <w:pPr>
        <w:pStyle w:val="ListParagraph"/>
        <w:numPr>
          <w:ilvl w:val="0"/>
          <w:numId w:val="4"/>
        </w:numPr>
      </w:pPr>
      <w:r w:rsidRPr="00955024">
        <w:t>This plan cannot be used at any other dental office.</w:t>
      </w:r>
    </w:p>
    <w:p w:rsidR="00955024" w:rsidRPr="00955024" w:rsidRDefault="00955024" w:rsidP="00955024">
      <w:pPr>
        <w:pStyle w:val="ListParagraph"/>
        <w:numPr>
          <w:ilvl w:val="0"/>
          <w:numId w:val="4"/>
        </w:numPr>
      </w:pPr>
      <w:r w:rsidRPr="00955024">
        <w:t>Payment in full is required at the time of treatment to receive the 10% discount.</w:t>
      </w:r>
    </w:p>
    <w:p w:rsidR="00955024" w:rsidRPr="00955024" w:rsidRDefault="00955024" w:rsidP="00955024">
      <w:pPr>
        <w:pStyle w:val="ListParagraph"/>
        <w:numPr>
          <w:ilvl w:val="0"/>
          <w:numId w:val="4"/>
        </w:numPr>
      </w:pPr>
      <w:r w:rsidRPr="00955024">
        <w:t xml:space="preserve">Third party financing may voice the 10% discount. </w:t>
      </w:r>
    </w:p>
    <w:p w:rsidR="00955024" w:rsidRDefault="00955024" w:rsidP="00955024">
      <w:pPr>
        <w:pStyle w:val="ListParagraph"/>
        <w:numPr>
          <w:ilvl w:val="0"/>
          <w:numId w:val="4"/>
        </w:numPr>
      </w:pPr>
      <w:r w:rsidRPr="00955024">
        <w:t xml:space="preserve">The Annual Periodontal Plan cannot be used in conjunction with any other dental insurance. </w:t>
      </w:r>
    </w:p>
    <w:p w:rsidR="009E599D" w:rsidRDefault="009E599D" w:rsidP="009E599D"/>
    <w:p w:rsidR="009E599D" w:rsidRDefault="009E599D" w:rsidP="009E599D">
      <w:pPr>
        <w:pStyle w:val="ListParagraph"/>
      </w:pPr>
      <w:r>
        <w:t>_____________________________________        ______________________________________</w:t>
      </w:r>
    </w:p>
    <w:p w:rsidR="009E599D" w:rsidRPr="00955024" w:rsidRDefault="009E599D" w:rsidP="009E599D">
      <w:pPr>
        <w:pStyle w:val="ListParagraph"/>
        <w:jc w:val="center"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9E599D" w:rsidRPr="00955024" w:rsidSect="009550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08AA"/>
    <w:multiLevelType w:val="hybridMultilevel"/>
    <w:tmpl w:val="4776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B1333"/>
    <w:multiLevelType w:val="hybridMultilevel"/>
    <w:tmpl w:val="6F9E67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E3456"/>
    <w:multiLevelType w:val="hybridMultilevel"/>
    <w:tmpl w:val="FCE8DC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97130"/>
    <w:multiLevelType w:val="hybridMultilevel"/>
    <w:tmpl w:val="FAC629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848"/>
    <w:rsid w:val="002023DC"/>
    <w:rsid w:val="00214969"/>
    <w:rsid w:val="00474230"/>
    <w:rsid w:val="00495848"/>
    <w:rsid w:val="00890FE6"/>
    <w:rsid w:val="00951AB9"/>
    <w:rsid w:val="00955024"/>
    <w:rsid w:val="009E599D"/>
    <w:rsid w:val="00E6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E166C-D3D9-43E2-A927-ACC312E1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 Plan</dc:creator>
  <cp:lastModifiedBy>Tx Plan</cp:lastModifiedBy>
  <cp:revision>2</cp:revision>
  <cp:lastPrinted>2019-12-05T19:23:00Z</cp:lastPrinted>
  <dcterms:created xsi:type="dcterms:W3CDTF">2021-02-23T16:14:00Z</dcterms:created>
  <dcterms:modified xsi:type="dcterms:W3CDTF">2021-02-23T16:14:00Z</dcterms:modified>
</cp:coreProperties>
</file>